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79" w:rsidRPr="005C55DB" w:rsidRDefault="001F0179" w:rsidP="001F0179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bookmarkStart w:id="0" w:name="_GoBack"/>
      <w:bookmarkEnd w:id="0"/>
      <w:r w:rsidRPr="00706D81">
        <w:rPr>
          <w:b/>
          <w:bCs/>
          <w:kern w:val="36"/>
          <w:sz w:val="28"/>
          <w:szCs w:val="28"/>
        </w:rPr>
        <w:t>С</w:t>
      </w:r>
      <w:r w:rsidR="005C55DB">
        <w:rPr>
          <w:b/>
          <w:bCs/>
          <w:kern w:val="36"/>
          <w:sz w:val="28"/>
          <w:szCs w:val="28"/>
          <w:lang w:val="kk-KZ"/>
        </w:rPr>
        <w:t>ӨЖ орындалу кестесі</w:t>
      </w:r>
    </w:p>
    <w:p w:rsidR="001F0179" w:rsidRPr="00706D81" w:rsidRDefault="001F0179" w:rsidP="001F0179">
      <w:pPr>
        <w:ind w:firstLine="567"/>
        <w:jc w:val="center"/>
        <w:rPr>
          <w:b/>
          <w:bCs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1F0179" w:rsidRPr="00706D81" w:rsidRDefault="001F0179" w:rsidP="005C55DB">
            <w:pPr>
              <w:jc w:val="both"/>
              <w:rPr>
                <w:bCs/>
                <w:kern w:val="36"/>
              </w:rPr>
            </w:pPr>
            <w:r w:rsidRPr="00706D81">
              <w:t>С</w:t>
            </w:r>
            <w:r w:rsidR="005C55DB">
              <w:rPr>
                <w:lang w:val="kk-KZ"/>
              </w:rPr>
              <w:t>ӨЖ тапсырмасы</w:t>
            </w:r>
            <w:r w:rsidRPr="00706D81">
              <w:t>*</w:t>
            </w:r>
          </w:p>
        </w:tc>
        <w:tc>
          <w:tcPr>
            <w:tcW w:w="2393" w:type="dxa"/>
          </w:tcPr>
          <w:p w:rsidR="001F0179" w:rsidRPr="00706D81" w:rsidRDefault="005C55DB" w:rsidP="005C55DB">
            <w:pPr>
              <w:jc w:val="both"/>
              <w:rPr>
                <w:bCs/>
                <w:kern w:val="36"/>
              </w:rPr>
            </w:pPr>
            <w:r w:rsidRPr="00706D81">
              <w:t>С</w:t>
            </w:r>
            <w:r>
              <w:rPr>
                <w:lang w:val="kk-KZ"/>
              </w:rPr>
              <w:t>ӨЖ</w:t>
            </w:r>
            <w:r w:rsidRPr="00706D81"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  <w:lang w:val="kk-KZ"/>
              </w:rPr>
              <w:t>орындаудың ф</w:t>
            </w:r>
            <w:proofErr w:type="spellStart"/>
            <w:r w:rsidR="001F0179" w:rsidRPr="00706D81">
              <w:rPr>
                <w:bCs/>
                <w:kern w:val="36"/>
              </w:rPr>
              <w:t>орма</w:t>
            </w:r>
            <w:proofErr w:type="spellEnd"/>
            <w:r>
              <w:rPr>
                <w:bCs/>
                <w:kern w:val="36"/>
                <w:lang w:val="kk-KZ"/>
              </w:rPr>
              <w:t>сы</w:t>
            </w:r>
            <w:r w:rsidR="001F0179" w:rsidRPr="00706D81">
              <w:rPr>
                <w:bCs/>
                <w:kern w:val="36"/>
              </w:rPr>
              <w:t xml:space="preserve"> </w:t>
            </w:r>
          </w:p>
        </w:tc>
        <w:tc>
          <w:tcPr>
            <w:tcW w:w="2393" w:type="dxa"/>
          </w:tcPr>
          <w:p w:rsidR="001F0179" w:rsidRPr="00706D81" w:rsidRDefault="005C55DB" w:rsidP="005C55DB">
            <w:pPr>
              <w:jc w:val="both"/>
              <w:rPr>
                <w:bCs/>
                <w:kern w:val="36"/>
              </w:rPr>
            </w:pPr>
            <w:r w:rsidRPr="00706D81">
              <w:t>С</w:t>
            </w:r>
            <w:r>
              <w:rPr>
                <w:lang w:val="kk-KZ"/>
              </w:rPr>
              <w:t>ӨЖ</w:t>
            </w:r>
            <w:r w:rsidRPr="00706D81"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  <w:lang w:val="kk-KZ"/>
              </w:rPr>
              <w:t>тапсырудың мерзімі</w:t>
            </w:r>
            <w:r w:rsidR="001F0179" w:rsidRPr="00706D81">
              <w:rPr>
                <w:bCs/>
                <w:kern w:val="36"/>
              </w:rPr>
              <w:t>** (</w:t>
            </w:r>
            <w:r>
              <w:rPr>
                <w:bCs/>
                <w:kern w:val="36"/>
                <w:lang w:val="kk-KZ"/>
              </w:rPr>
              <w:t>оқу аптасы</w:t>
            </w:r>
            <w:r w:rsidR="001F0179" w:rsidRPr="00706D81">
              <w:rPr>
                <w:bCs/>
                <w:kern w:val="36"/>
              </w:rPr>
              <w:t>)</w:t>
            </w:r>
          </w:p>
        </w:tc>
      </w:tr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566C6D" w:rsidRDefault="00566C6D" w:rsidP="00566C6D">
            <w:pPr>
              <w:jc w:val="both"/>
            </w:pPr>
            <w:r w:rsidRPr="00CB1780">
              <w:rPr>
                <w:lang w:val="kk-KZ"/>
              </w:rPr>
              <w:t>С</w:t>
            </w:r>
            <w:r>
              <w:rPr>
                <w:lang w:val="kk-KZ"/>
              </w:rPr>
              <w:t>О</w:t>
            </w:r>
            <w:r w:rsidRPr="00CB1780">
              <w:rPr>
                <w:lang w:val="kk-KZ"/>
              </w:rPr>
              <w:t>ӨЖ</w:t>
            </w:r>
            <w:r>
              <w:rPr>
                <w:lang w:val="kk-KZ"/>
              </w:rPr>
              <w:t xml:space="preserve">: </w:t>
            </w:r>
            <w:r w:rsidR="00AA65DB">
              <w:rPr>
                <w:lang w:val="kk-KZ"/>
              </w:rPr>
              <w:t>1</w:t>
            </w:r>
          </w:p>
          <w:p w:rsidR="00566C6D" w:rsidRPr="00EE2AFF" w:rsidRDefault="00566C6D" w:rsidP="00566C6D">
            <w:pPr>
              <w:jc w:val="both"/>
              <w:rPr>
                <w:lang w:val="kk-KZ"/>
              </w:rPr>
            </w:pPr>
            <w:r>
              <w:t>1.</w:t>
            </w:r>
            <w:r w:rsidRPr="003B0A1B">
              <w:t xml:space="preserve"> </w:t>
            </w:r>
            <w:r>
              <w:t>«</w:t>
            </w:r>
            <w:r>
              <w:rPr>
                <w:lang w:val="kk-KZ"/>
              </w:rPr>
              <w:t>Мен психолог мамандығын қалай таңдадым</w:t>
            </w:r>
            <w:r>
              <w:t>»</w:t>
            </w:r>
            <w:r>
              <w:rPr>
                <w:lang w:val="kk-KZ"/>
              </w:rPr>
              <w:t xml:space="preserve"> </w:t>
            </w:r>
            <w:r>
              <w:t>эссе</w:t>
            </w:r>
            <w:r>
              <w:rPr>
                <w:lang w:val="kk-KZ"/>
              </w:rPr>
              <w:t xml:space="preserve"> жазу.</w:t>
            </w:r>
          </w:p>
          <w:p w:rsidR="00566C6D" w:rsidRPr="00EE2AFF" w:rsidRDefault="00566C6D" w:rsidP="00566C6D">
            <w:pPr>
              <w:jc w:val="both"/>
              <w:rPr>
                <w:lang w:val="kk-KZ"/>
              </w:rPr>
            </w:pPr>
            <w:r w:rsidRPr="00EE2AFF">
              <w:rPr>
                <w:lang w:val="kk-KZ"/>
              </w:rPr>
              <w:t xml:space="preserve">2. «XIX-XX </w:t>
            </w:r>
            <w:r>
              <w:rPr>
                <w:lang w:val="kk-KZ"/>
              </w:rPr>
              <w:t>ғасырдағы көрнекті психологтардың өмірлік және кәсіби жолдары</w:t>
            </w:r>
            <w:r w:rsidRPr="00EE2AFF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тақырыбына реферат жазу.</w:t>
            </w:r>
          </w:p>
          <w:p w:rsidR="001F0179" w:rsidRPr="00F04960" w:rsidRDefault="00566C6D" w:rsidP="00566C6D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t>3.</w:t>
            </w:r>
            <w:r>
              <w:rPr>
                <w:lang w:val="kk-KZ"/>
              </w:rPr>
              <w:t xml:space="preserve"> </w:t>
            </w:r>
            <w:r w:rsidRPr="00EE2AFF">
              <w:rPr>
                <w:lang w:val="kk-KZ"/>
              </w:rPr>
              <w:t>«</w:t>
            </w:r>
            <w:r>
              <w:rPr>
                <w:lang w:val="kk-KZ"/>
              </w:rPr>
              <w:t>Менің өмірде кездескен п</w:t>
            </w:r>
            <w:proofErr w:type="spellStart"/>
            <w:r>
              <w:t>сихолог</w:t>
            </w:r>
            <w:proofErr w:type="spellEnd"/>
            <w:r>
              <w:rPr>
                <w:lang w:val="kk-KZ"/>
              </w:rPr>
              <w:t>тарым</w:t>
            </w:r>
            <w:r>
              <w:t xml:space="preserve">» </w:t>
            </w:r>
            <w:r>
              <w:rPr>
                <w:lang w:val="kk-KZ"/>
              </w:rPr>
              <w:t>шығарма жазу.</w:t>
            </w:r>
          </w:p>
        </w:tc>
        <w:tc>
          <w:tcPr>
            <w:tcW w:w="2393" w:type="dxa"/>
          </w:tcPr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>Эссе,</w:t>
            </w:r>
          </w:p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>Реферат,</w:t>
            </w:r>
          </w:p>
          <w:p w:rsidR="001F0179" w:rsidRPr="00566C6D" w:rsidRDefault="00566C6D" w:rsidP="001A5BA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шығарма</w:t>
            </w:r>
          </w:p>
        </w:tc>
        <w:tc>
          <w:tcPr>
            <w:tcW w:w="2393" w:type="dxa"/>
          </w:tcPr>
          <w:p w:rsidR="001F0179" w:rsidRPr="00566C6D" w:rsidRDefault="001F0179" w:rsidP="00566C6D">
            <w:pPr>
              <w:jc w:val="both"/>
              <w:rPr>
                <w:bCs/>
                <w:kern w:val="36"/>
                <w:lang w:val="kk-KZ"/>
              </w:rPr>
            </w:pPr>
            <w:r w:rsidRPr="00706D81">
              <w:rPr>
                <w:bCs/>
                <w:kern w:val="36"/>
              </w:rPr>
              <w:t xml:space="preserve">3 </w:t>
            </w:r>
            <w:r w:rsidR="00566C6D">
              <w:rPr>
                <w:bCs/>
                <w:kern w:val="36"/>
                <w:lang w:val="kk-KZ"/>
              </w:rPr>
              <w:t>апта</w:t>
            </w:r>
          </w:p>
        </w:tc>
      </w:tr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AA65DB" w:rsidRPr="00AA65DB" w:rsidRDefault="00AA65DB" w:rsidP="00AA65DB">
            <w:pPr>
              <w:jc w:val="both"/>
              <w:rPr>
                <w:lang w:val="kk-KZ"/>
              </w:rPr>
            </w:pPr>
            <w:r w:rsidRPr="00CB1780">
              <w:rPr>
                <w:lang w:val="kk-KZ"/>
              </w:rPr>
              <w:t>С</w:t>
            </w:r>
            <w:r>
              <w:rPr>
                <w:lang w:val="kk-KZ"/>
              </w:rPr>
              <w:t>О</w:t>
            </w:r>
            <w:r w:rsidRPr="00CB1780">
              <w:rPr>
                <w:lang w:val="kk-KZ"/>
              </w:rPr>
              <w:t>ӨЖ</w:t>
            </w:r>
            <w:r>
              <w:t xml:space="preserve">: </w:t>
            </w:r>
            <w:r>
              <w:rPr>
                <w:lang w:val="kk-KZ"/>
              </w:rPr>
              <w:t>2</w:t>
            </w:r>
          </w:p>
          <w:p w:rsidR="00AA65DB" w:rsidRPr="00A704F8" w:rsidRDefault="00AA65DB" w:rsidP="00AA65DB">
            <w:pPr>
              <w:jc w:val="both"/>
              <w:rPr>
                <w:lang w:val="kk-KZ"/>
              </w:rPr>
            </w:pPr>
            <w:r w:rsidRPr="00A704F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Қоғамның өмірлік іс-әрекет сферасында өзіңіз таңдаған өзіңіздің кәсіби іс-әрекетіңізді жүзеге асыратын психологтың кәсіби портретін құрастырыңыз.</w:t>
            </w:r>
          </w:p>
          <w:p w:rsidR="001F0179" w:rsidRPr="00AA65DB" w:rsidRDefault="00AA65DB" w:rsidP="00AA65D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91390D">
              <w:rPr>
                <w:lang w:val="kk-KZ"/>
              </w:rPr>
              <w:t xml:space="preserve">2. </w:t>
            </w:r>
            <w:r>
              <w:rPr>
                <w:lang w:val="kk-KZ"/>
              </w:rPr>
              <w:t>Өзіңіздік әдеп коде</w:t>
            </w:r>
            <w:r w:rsidR="0066057C">
              <w:rPr>
                <w:lang w:val="kk-KZ"/>
              </w:rPr>
              <w:t>кі</w:t>
            </w:r>
            <w:r>
              <w:rPr>
                <w:lang w:val="kk-KZ"/>
              </w:rPr>
              <w:t xml:space="preserve">сін құрастырыңыз: сол жақ бағанда </w:t>
            </w:r>
            <w:r w:rsidRPr="0091390D">
              <w:rPr>
                <w:lang w:val="kk-KZ"/>
              </w:rPr>
              <w:t>«</w:t>
            </w:r>
            <w:r>
              <w:rPr>
                <w:lang w:val="kk-KZ"/>
              </w:rPr>
              <w:t xml:space="preserve">Мен ешқашан басқа адамға жасамаймын </w:t>
            </w:r>
            <w:r w:rsidRPr="0091390D">
              <w:rPr>
                <w:lang w:val="kk-KZ"/>
              </w:rPr>
              <w:t>…»</w:t>
            </w:r>
            <w:r>
              <w:rPr>
                <w:lang w:val="kk-KZ"/>
              </w:rPr>
              <w:t xml:space="preserve"> сөйлемін жалғастырыңыз</w:t>
            </w:r>
            <w:r w:rsidRPr="0091390D">
              <w:rPr>
                <w:lang w:val="kk-KZ"/>
              </w:rPr>
              <w:t>,</w:t>
            </w:r>
            <w:r>
              <w:rPr>
                <w:lang w:val="kk-KZ"/>
              </w:rPr>
              <w:t xml:space="preserve"> оң жақ бағанада </w:t>
            </w:r>
            <w:r w:rsidRPr="0091390D">
              <w:rPr>
                <w:lang w:val="kk-KZ"/>
              </w:rPr>
              <w:t>«</w:t>
            </w:r>
            <w:r>
              <w:rPr>
                <w:lang w:val="kk-KZ"/>
              </w:rPr>
              <w:t xml:space="preserve">Мен әрқашан басқа адамға жасаймын </w:t>
            </w:r>
            <w:r w:rsidRPr="0091390D">
              <w:rPr>
                <w:lang w:val="kk-KZ"/>
              </w:rPr>
              <w:t>…»</w:t>
            </w:r>
            <w:r>
              <w:rPr>
                <w:lang w:val="kk-KZ"/>
              </w:rPr>
              <w:t xml:space="preserve"> сөйлемін жалғастырыңыз.</w:t>
            </w:r>
          </w:p>
        </w:tc>
        <w:tc>
          <w:tcPr>
            <w:tcW w:w="2393" w:type="dxa"/>
          </w:tcPr>
          <w:p w:rsidR="001F0179" w:rsidRPr="00706D81" w:rsidRDefault="004D0B6C" w:rsidP="001A5BA9">
            <w:pPr>
              <w:jc w:val="both"/>
              <w:rPr>
                <w:bCs/>
                <w:kern w:val="36"/>
              </w:rPr>
            </w:pPr>
            <w:r w:rsidRPr="0066057C">
              <w:rPr>
                <w:bCs/>
                <w:kern w:val="36"/>
                <w:lang w:val="kk-KZ"/>
              </w:rPr>
              <w:t xml:space="preserve"> </w:t>
            </w:r>
            <w:r>
              <w:rPr>
                <w:bCs/>
                <w:kern w:val="36"/>
                <w:lang w:val="kk-KZ"/>
              </w:rPr>
              <w:t>П</w:t>
            </w:r>
            <w:proofErr w:type="spellStart"/>
            <w:r w:rsidR="001F0179" w:rsidRPr="00706D81">
              <w:rPr>
                <w:bCs/>
                <w:kern w:val="36"/>
              </w:rPr>
              <w:t>сихолог</w:t>
            </w:r>
            <w:proofErr w:type="spellEnd"/>
            <w:r>
              <w:rPr>
                <w:bCs/>
                <w:kern w:val="36"/>
                <w:lang w:val="kk-KZ"/>
              </w:rPr>
              <w:t xml:space="preserve"> портреті</w:t>
            </w:r>
            <w:r w:rsidR="001F0179" w:rsidRPr="00706D81">
              <w:rPr>
                <w:bCs/>
                <w:kern w:val="36"/>
              </w:rPr>
              <w:t>,</w:t>
            </w:r>
          </w:p>
          <w:p w:rsidR="001F0179" w:rsidRPr="00706D81" w:rsidRDefault="001F0179" w:rsidP="004D0B6C">
            <w:pPr>
              <w:jc w:val="both"/>
              <w:rPr>
                <w:bCs/>
                <w:kern w:val="36"/>
              </w:rPr>
            </w:pPr>
            <w:proofErr w:type="spellStart"/>
            <w:r w:rsidRPr="00706D81">
              <w:rPr>
                <w:bCs/>
                <w:kern w:val="36"/>
              </w:rPr>
              <w:t>Этическ</w:t>
            </w:r>
            <w:proofErr w:type="spellEnd"/>
            <w:r w:rsidR="004D0B6C">
              <w:rPr>
                <w:bCs/>
                <w:kern w:val="36"/>
                <w:lang w:val="kk-KZ"/>
              </w:rPr>
              <w:t>алық</w:t>
            </w:r>
            <w:r w:rsidRPr="00706D81">
              <w:rPr>
                <w:bCs/>
                <w:kern w:val="36"/>
              </w:rPr>
              <w:t xml:space="preserve"> кодекс</w:t>
            </w:r>
          </w:p>
        </w:tc>
        <w:tc>
          <w:tcPr>
            <w:tcW w:w="2393" w:type="dxa"/>
          </w:tcPr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 xml:space="preserve">5 </w:t>
            </w:r>
            <w:r w:rsidR="004D0B6C">
              <w:rPr>
                <w:bCs/>
                <w:kern w:val="36"/>
                <w:lang w:val="kk-KZ"/>
              </w:rPr>
              <w:t>апта</w:t>
            </w:r>
          </w:p>
        </w:tc>
      </w:tr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AA65DB" w:rsidRDefault="00AA65DB" w:rsidP="00AA65DB">
            <w:pPr>
              <w:jc w:val="both"/>
            </w:pPr>
            <w:r w:rsidRPr="00CB1780">
              <w:rPr>
                <w:lang w:val="kk-KZ"/>
              </w:rPr>
              <w:t>С</w:t>
            </w:r>
            <w:r>
              <w:rPr>
                <w:lang w:val="kk-KZ"/>
              </w:rPr>
              <w:t>О</w:t>
            </w:r>
            <w:r w:rsidRPr="00CB1780">
              <w:rPr>
                <w:lang w:val="kk-KZ"/>
              </w:rPr>
              <w:t>ӨЖ</w:t>
            </w:r>
            <w:r>
              <w:t>: 3</w:t>
            </w:r>
            <w:r w:rsidRPr="00E94136">
              <w:t xml:space="preserve"> </w:t>
            </w:r>
          </w:p>
          <w:p w:rsidR="00AA65DB" w:rsidRDefault="00AA65DB" w:rsidP="00AA65DB">
            <w:pPr>
              <w:jc w:val="both"/>
              <w:rPr>
                <w:lang w:val="kk-KZ"/>
              </w:rPr>
            </w:pPr>
            <w:r>
              <w:t>1.</w:t>
            </w:r>
            <w:r>
              <w:rPr>
                <w:lang w:val="kk-KZ"/>
              </w:rPr>
              <w:t xml:space="preserve"> Психологтың кәсіби жарамдылығының критерийлерін әзірлеу. </w:t>
            </w:r>
          </w:p>
          <w:p w:rsidR="001F0179" w:rsidRPr="00AA65DB" w:rsidRDefault="00AA65DB" w:rsidP="0066057C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BD5A72">
              <w:rPr>
                <w:lang w:val="kk-KZ"/>
              </w:rPr>
              <w:t>2.</w:t>
            </w:r>
            <w:r>
              <w:rPr>
                <w:lang w:val="kk-KZ"/>
              </w:rPr>
              <w:t xml:space="preserve"> Қазіргі заманауи Қазақстанға қандай психология керек. Қоғамдағы психологтың қажеттілігін растайтын 10 жағдайды сипаттаңыз.</w:t>
            </w:r>
          </w:p>
        </w:tc>
        <w:tc>
          <w:tcPr>
            <w:tcW w:w="2393" w:type="dxa"/>
          </w:tcPr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>Критерии,</w:t>
            </w:r>
          </w:p>
          <w:p w:rsidR="001F0179" w:rsidRPr="00706D81" w:rsidRDefault="004D0B6C" w:rsidP="001A5BA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>Жазбаша жауап</w:t>
            </w:r>
          </w:p>
        </w:tc>
        <w:tc>
          <w:tcPr>
            <w:tcW w:w="2393" w:type="dxa"/>
          </w:tcPr>
          <w:p w:rsidR="001F0179" w:rsidRPr="004D0B6C" w:rsidRDefault="001F0179" w:rsidP="004D0B6C">
            <w:pPr>
              <w:jc w:val="both"/>
              <w:rPr>
                <w:bCs/>
                <w:kern w:val="36"/>
                <w:lang w:val="kk-KZ"/>
              </w:rPr>
            </w:pPr>
            <w:r w:rsidRPr="00706D81">
              <w:rPr>
                <w:bCs/>
                <w:kern w:val="36"/>
              </w:rPr>
              <w:t xml:space="preserve">7 </w:t>
            </w:r>
            <w:r w:rsidR="004D0B6C">
              <w:rPr>
                <w:bCs/>
                <w:kern w:val="36"/>
                <w:lang w:val="kk-KZ"/>
              </w:rPr>
              <w:t>апта</w:t>
            </w:r>
          </w:p>
        </w:tc>
      </w:tr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AA65DB" w:rsidRDefault="00AA65DB" w:rsidP="00AA65DB">
            <w:pPr>
              <w:jc w:val="both"/>
              <w:rPr>
                <w:lang w:val="kk-KZ"/>
              </w:rPr>
            </w:pPr>
            <w:r w:rsidRPr="00CB1780">
              <w:rPr>
                <w:lang w:val="kk-KZ"/>
              </w:rPr>
              <w:t>С</w:t>
            </w:r>
            <w:r>
              <w:rPr>
                <w:lang w:val="kk-KZ"/>
              </w:rPr>
              <w:t>О</w:t>
            </w:r>
            <w:r w:rsidRPr="00CB1780">
              <w:rPr>
                <w:lang w:val="kk-KZ"/>
              </w:rPr>
              <w:t>ӨЖ</w:t>
            </w:r>
            <w:r>
              <w:t>: 4</w:t>
            </w:r>
            <w:r w:rsidRPr="00E94136">
              <w:t xml:space="preserve"> </w:t>
            </w:r>
          </w:p>
          <w:p w:rsidR="00AA65DB" w:rsidRDefault="00AA65DB" w:rsidP="00AA65DB">
            <w:pPr>
              <w:jc w:val="both"/>
              <w:rPr>
                <w:lang w:val="kk-KZ"/>
              </w:rPr>
            </w:pPr>
            <w:r w:rsidRPr="00C630F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Жеке дербес жаттығу - тұлға сапасына өзіндік талдау </w:t>
            </w:r>
          </w:p>
          <w:p w:rsidR="00AA65DB" w:rsidRDefault="00AA65DB" w:rsidP="00AA65D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(тұлғалық сұрақнаманаларды пайдалану арқылы)</w:t>
            </w:r>
          </w:p>
          <w:p w:rsidR="00AA65DB" w:rsidRPr="00C630F8" w:rsidRDefault="00AA65DB" w:rsidP="00AA65DB">
            <w:pPr>
              <w:jc w:val="both"/>
              <w:rPr>
                <w:lang w:val="kk-KZ"/>
              </w:rPr>
            </w:pPr>
            <w:r w:rsidRPr="00E53BCA">
              <w:rPr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Pr="00E53BCA">
              <w:rPr>
                <w:color w:val="212121"/>
                <w:shd w:val="clear" w:color="auto" w:fill="FFFFFF"/>
                <w:lang w:val="kk-KZ"/>
              </w:rPr>
              <w:t xml:space="preserve">Практикалық психологтың клиенттің өмірлік оқиғаларын талдаудағы ойлаудың </w:t>
            </w:r>
            <w:r>
              <w:rPr>
                <w:color w:val="212121"/>
                <w:shd w:val="clear" w:color="auto" w:fill="FFFFFF"/>
                <w:lang w:val="kk-KZ"/>
              </w:rPr>
              <w:t>ригидтілігін</w:t>
            </w:r>
            <w:r w:rsidRPr="00E53BCA">
              <w:rPr>
                <w:color w:val="212121"/>
                <w:shd w:val="clear" w:color="auto" w:fill="FFFFFF"/>
                <w:lang w:val="kk-KZ"/>
              </w:rPr>
              <w:t xml:space="preserve"> </w:t>
            </w:r>
            <w:r>
              <w:rPr>
                <w:color w:val="212121"/>
                <w:shd w:val="clear" w:color="auto" w:fill="FFFFFF"/>
                <w:lang w:val="kk-KZ"/>
              </w:rPr>
              <w:t xml:space="preserve">жеңуі. </w:t>
            </w:r>
          </w:p>
          <w:p w:rsidR="00AA65DB" w:rsidRDefault="00AA65DB" w:rsidP="00AA65D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Pr="00E53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53BC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осы жағдайдың ықтимал себептерінің 20 нұсқасын жасаңыз (жағдай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E53BC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таңдау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ыңызда):</w:t>
            </w:r>
          </w:p>
          <w:p w:rsidR="00AA65DB" w:rsidRDefault="00AA65DB" w:rsidP="00AA65D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53BC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Жағдай: 1. 32 жастағы әйел өзіне-өзі қол жұмсаудан кейін ауруханада үнемі жылап жатыр.</w:t>
            </w:r>
          </w:p>
          <w:p w:rsidR="00AA65DB" w:rsidRPr="00E53BCA" w:rsidRDefault="00AA65DB" w:rsidP="00AA65D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53BC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Жағдай</w:t>
            </w:r>
            <w:r w:rsidRPr="00E53BC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 Ересектердің рұқсатынсыз 10 жастағы бала үйден ақша алып сыныптастарына т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арат</w:t>
            </w:r>
            <w:r w:rsidRPr="00E53BC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ады.</w:t>
            </w:r>
          </w:p>
          <w:p w:rsidR="001F0179" w:rsidRPr="00AA65DB" w:rsidRDefault="00AA65DB" w:rsidP="00AA65DB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color w:val="212121"/>
                <w:lang w:val="kk-KZ"/>
              </w:rPr>
              <w:lastRenderedPageBreak/>
              <w:t>3 Жағдай</w:t>
            </w:r>
            <w:r w:rsidRPr="00E53BCA">
              <w:rPr>
                <w:color w:val="212121"/>
                <w:lang w:val="kk-KZ"/>
              </w:rPr>
              <w:t xml:space="preserve">.  39 жастағы ер адам жұмысын </w:t>
            </w:r>
            <w:r>
              <w:rPr>
                <w:color w:val="212121"/>
                <w:lang w:val="kk-KZ"/>
              </w:rPr>
              <w:t>шығып</w:t>
            </w:r>
            <w:r w:rsidRPr="00E53BCA">
              <w:rPr>
                <w:color w:val="212121"/>
                <w:lang w:val="kk-KZ"/>
              </w:rPr>
              <w:t xml:space="preserve">, күйзеліске ұшыраған күйде </w:t>
            </w:r>
            <w:r>
              <w:rPr>
                <w:color w:val="212121"/>
                <w:lang w:val="kk-KZ"/>
              </w:rPr>
              <w:t xml:space="preserve">емханада </w:t>
            </w:r>
            <w:r w:rsidRPr="00E53BCA">
              <w:rPr>
                <w:color w:val="212121"/>
                <w:lang w:val="kk-KZ"/>
              </w:rPr>
              <w:t>емделеді</w:t>
            </w:r>
            <w:r>
              <w:rPr>
                <w:color w:val="212121"/>
                <w:lang w:val="kk-KZ"/>
              </w:rPr>
              <w:t>.</w:t>
            </w:r>
          </w:p>
        </w:tc>
        <w:tc>
          <w:tcPr>
            <w:tcW w:w="2393" w:type="dxa"/>
          </w:tcPr>
          <w:p w:rsidR="001F0179" w:rsidRPr="00706D81" w:rsidRDefault="004D0B6C" w:rsidP="001A5BA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lastRenderedPageBreak/>
              <w:t>Өзіндік талдау</w:t>
            </w:r>
            <w:r w:rsidR="001F0179" w:rsidRPr="00706D81">
              <w:rPr>
                <w:bCs/>
                <w:kern w:val="36"/>
              </w:rPr>
              <w:t>,</w:t>
            </w:r>
          </w:p>
          <w:p w:rsidR="001F0179" w:rsidRPr="004D0B6C" w:rsidRDefault="004D0B6C" w:rsidP="001A5BA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Жазбаша жауап</w:t>
            </w:r>
          </w:p>
        </w:tc>
        <w:tc>
          <w:tcPr>
            <w:tcW w:w="2393" w:type="dxa"/>
          </w:tcPr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 xml:space="preserve">9 </w:t>
            </w:r>
            <w:r w:rsidR="004D0B6C">
              <w:rPr>
                <w:bCs/>
                <w:kern w:val="36"/>
                <w:lang w:val="kk-KZ"/>
              </w:rPr>
              <w:t>апта</w:t>
            </w:r>
          </w:p>
        </w:tc>
      </w:tr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CC6C98" w:rsidRPr="00B7784F" w:rsidRDefault="00CC6C98" w:rsidP="00CC6C98">
            <w:pPr>
              <w:rPr>
                <w:lang w:val="kk-KZ"/>
              </w:rPr>
            </w:pPr>
            <w:r w:rsidRPr="00CB1780">
              <w:rPr>
                <w:lang w:val="kk-KZ"/>
              </w:rPr>
              <w:t>С</w:t>
            </w:r>
            <w:r>
              <w:rPr>
                <w:lang w:val="kk-KZ"/>
              </w:rPr>
              <w:t>О</w:t>
            </w:r>
            <w:r w:rsidRPr="00CB1780">
              <w:rPr>
                <w:lang w:val="kk-KZ"/>
              </w:rPr>
              <w:t>ӨЖ</w:t>
            </w:r>
            <w:r>
              <w:t>: 5</w:t>
            </w:r>
            <w:r w:rsidRPr="00E94136">
              <w:t xml:space="preserve"> </w:t>
            </w:r>
          </w:p>
          <w:p w:rsidR="00CC6C98" w:rsidRPr="00F91064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1. </w:t>
            </w:r>
            <w:r w:rsidRPr="00F91064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Жоғарғы сынып оқушыларына арналған Психология сабағының жоспары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</w:p>
          <w:p w:rsidR="00CC6C98" w:rsidRPr="00F91064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F91064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2. Жасөспірімдерге арналған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тренингтің </w:t>
            </w:r>
            <w:r w:rsidRPr="00F91064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сценарийлері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 Психолог тұлғасына қойылатын талаптар.</w:t>
            </w:r>
            <w:r w:rsidRPr="00F91064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Психологтың жеке басына қойылатын талаптар</w:t>
            </w:r>
          </w:p>
          <w:p w:rsidR="001F0179" w:rsidRPr="00CC6C98" w:rsidRDefault="00CC6C98" w:rsidP="00CC6C9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F91064">
              <w:rPr>
                <w:color w:val="212121"/>
                <w:lang w:val="kk-KZ"/>
              </w:rPr>
              <w:t xml:space="preserve">3. </w:t>
            </w:r>
            <w:r>
              <w:rPr>
                <w:color w:val="212121"/>
                <w:lang w:val="kk-KZ"/>
              </w:rPr>
              <w:t>Шығарма</w:t>
            </w:r>
            <w:r w:rsidRPr="00F91064">
              <w:rPr>
                <w:color w:val="212121"/>
                <w:lang w:val="kk-KZ"/>
              </w:rPr>
              <w:t>-</w:t>
            </w:r>
            <w:r>
              <w:rPr>
                <w:color w:val="212121"/>
                <w:lang w:val="kk-KZ"/>
              </w:rPr>
              <w:t>ойлау:</w:t>
            </w:r>
            <w:r w:rsidRPr="00F91064">
              <w:rPr>
                <w:color w:val="212121"/>
                <w:lang w:val="kk-KZ"/>
              </w:rPr>
              <w:t xml:space="preserve"> «Егер </w:t>
            </w:r>
            <w:r>
              <w:rPr>
                <w:color w:val="212121"/>
                <w:lang w:val="kk-KZ"/>
              </w:rPr>
              <w:t xml:space="preserve">мен </w:t>
            </w:r>
            <w:r w:rsidRPr="00F91064">
              <w:rPr>
                <w:color w:val="212121"/>
                <w:lang w:val="kk-KZ"/>
              </w:rPr>
              <w:t xml:space="preserve">клиент болсам, </w:t>
            </w:r>
            <w:r>
              <w:rPr>
                <w:color w:val="212121"/>
                <w:lang w:val="kk-KZ"/>
              </w:rPr>
              <w:t>кеңес алу үшін кеңсеге барар едім</w:t>
            </w:r>
            <w:r w:rsidRPr="00E92B42">
              <w:rPr>
                <w:lang w:val="kk-KZ"/>
              </w:rPr>
              <w:t>»</w:t>
            </w:r>
            <w:r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:rsidR="001F0179" w:rsidRPr="00706D81" w:rsidRDefault="00CC6C98" w:rsidP="001A5BA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kk-KZ"/>
              </w:rPr>
              <w:t xml:space="preserve">Сабақ жоспары, </w:t>
            </w:r>
          </w:p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>сценарий,</w:t>
            </w:r>
          </w:p>
          <w:p w:rsidR="001F0179" w:rsidRPr="00CC6C98" w:rsidRDefault="00CC6C98" w:rsidP="001A5BA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шығарма-ойлау</w:t>
            </w:r>
          </w:p>
        </w:tc>
        <w:tc>
          <w:tcPr>
            <w:tcW w:w="2393" w:type="dxa"/>
          </w:tcPr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 xml:space="preserve">11 </w:t>
            </w:r>
            <w:r w:rsidR="00CC6C98">
              <w:rPr>
                <w:bCs/>
                <w:kern w:val="36"/>
                <w:lang w:val="kk-KZ"/>
              </w:rPr>
              <w:t>апта</w:t>
            </w:r>
          </w:p>
        </w:tc>
      </w:tr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CC6C98" w:rsidRPr="00B7784F" w:rsidRDefault="00CC6C98" w:rsidP="00CC6C98">
            <w:pPr>
              <w:jc w:val="both"/>
              <w:rPr>
                <w:lang w:val="kk-KZ"/>
              </w:rPr>
            </w:pPr>
            <w:r w:rsidRPr="00CB1780">
              <w:rPr>
                <w:lang w:val="kk-KZ"/>
              </w:rPr>
              <w:t>С</w:t>
            </w:r>
            <w:r>
              <w:rPr>
                <w:lang w:val="kk-KZ"/>
              </w:rPr>
              <w:t>О</w:t>
            </w:r>
            <w:r w:rsidRPr="00CB1780">
              <w:rPr>
                <w:lang w:val="kk-KZ"/>
              </w:rPr>
              <w:t>ӨЖ</w:t>
            </w:r>
            <w:r>
              <w:t>: 6</w:t>
            </w:r>
            <w:r>
              <w:rPr>
                <w:lang w:val="kk-KZ"/>
              </w:rPr>
              <w:t xml:space="preserve"> </w:t>
            </w:r>
          </w:p>
          <w:p w:rsidR="00CC6C98" w:rsidRPr="00C94093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Тренинг ж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оспарлау.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пта бойы (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д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әріс барысында) сіз өзін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дік даму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күнделі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гін толтырасыз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 Онда сіз алдымен бір апта бойы дамитын екі өзіндік тапсырманы жазасыз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 Олар  отбасымен немесе достарымен қарым-қатынас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стиліне орындау режимін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е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қатысты (таңертең оя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н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у немесе ұйқы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тауға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дайындалу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), дене шынықтыру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жаттығулары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тамақтану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, темекі шегу, кез к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елген жағдайға сіздің оқу мақсаттарын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ы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мүмкін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C94093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Міндеттерді мүмкіндігінше дәл тұжырымдаған дұрыс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. 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Сонымен қатар, олар,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із үшін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орныдалатындай,</w:t>
            </w: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яғни шынайы болуы тиіс. </w:t>
            </w:r>
            <w:r w:rsidRPr="00C94093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Ниеттерін жүзеге асыру бойынша жоспар құру ұсынылады. Мысалы, аптасына бірнеше рет және осындай күндерде бірдеңе жасаймын. Керісінше, мен мұны істемеймін.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</w:p>
          <w:p w:rsidR="00CC6C98" w:rsidRPr="004232CC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4232C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Алты күн бойы әр түні жатар алдында, сіз бірінші және екінші өзіндік тапсырмаларды бес баллдық шкала бойынша белгілеп, бағалайсыз:</w:t>
            </w:r>
          </w:p>
          <w:p w:rsidR="00CC6C98" w:rsidRDefault="00CC6C98" w:rsidP="00CC6C98">
            <w:pPr>
              <w:jc w:val="both"/>
              <w:rPr>
                <w:lang w:val="kk-KZ"/>
              </w:rPr>
            </w:pPr>
            <w:r>
              <w:t xml:space="preserve">100% </w:t>
            </w:r>
            <w:r>
              <w:rPr>
                <w:lang w:val="kk-KZ"/>
              </w:rPr>
              <w:t>орныдау</w:t>
            </w:r>
            <w:r>
              <w:t xml:space="preserve"> = 5 балл, 75% = 4 б., 50% = 3 б., 25% = 2 б., 0% = 1 б. </w:t>
            </w:r>
          </w:p>
          <w:p w:rsidR="00CC6C98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C94093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Аптаның соңында сіз бірінші және екінші өзіндік тапсырмаларды орындау үшін 6 + 6 өзіндік бағалауды аласыз. Одан кейін, сіз алғашқы ниетінің (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ОӨ</w:t>
            </w:r>
            <w:r w:rsidRPr="00C94093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1) орындалуының орташа өзін-өзі бағалауын жасадыңыз:</w:t>
            </w:r>
            <w:r w:rsidRPr="00C94093">
              <w:rPr>
                <w:lang w:val="kk-KZ"/>
              </w:rPr>
              <w:br/>
            </w:r>
            <w:r w:rsidRPr="00C9409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Оған алты өзін-өзі бағалауды қорытындылаңыз және 6-ға бөліңіз (алынған сандарда екі ондық сан). Содан кейін, дәл осылай, екінші нəрсені орындаудың орташа өзіндік бағасын (CB 2) есептеп, жазып аламыз.</w:t>
            </w:r>
          </w:p>
          <w:p w:rsidR="00CC6C98" w:rsidRPr="00C94093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C94093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Ақыр соңында сіз себептерді, дамып жатқан ниеттерді (өзін-өзі тануды) толықтай орындау қиындықтарын, аптаның өзін-өзі дамыту жоспарын жазасыз</w:t>
            </w:r>
          </w:p>
          <w:p w:rsidR="001F0179" w:rsidRPr="00CC6C98" w:rsidRDefault="00CC6C98" w:rsidP="00CC6C9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C94093">
              <w:rPr>
                <w:color w:val="212121"/>
                <w:lang w:val="kk-KZ"/>
              </w:rPr>
              <w:t>2. Практикалық психология бағыттарынан ұсынылғ</w:t>
            </w:r>
            <w:r>
              <w:rPr>
                <w:color w:val="212121"/>
                <w:lang w:val="kk-KZ"/>
              </w:rPr>
              <w:t>ан бағыттарды талдау «Маған не</w:t>
            </w:r>
            <w:r w:rsidRPr="00C94093">
              <w:rPr>
                <w:color w:val="212121"/>
                <w:lang w:val="kk-KZ"/>
              </w:rPr>
              <w:t xml:space="preserve"> жақын және неге</w:t>
            </w:r>
            <w:r>
              <w:rPr>
                <w:color w:val="212121"/>
                <w:lang w:val="kk-KZ"/>
              </w:rPr>
              <w:t>» эссе.</w:t>
            </w:r>
          </w:p>
        </w:tc>
        <w:tc>
          <w:tcPr>
            <w:tcW w:w="2393" w:type="dxa"/>
          </w:tcPr>
          <w:p w:rsidR="001F0179" w:rsidRPr="00CC6C98" w:rsidRDefault="00CC6C98" w:rsidP="001A5BA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Өзіндік талдаудың нәтижесі, шығарама</w:t>
            </w:r>
          </w:p>
        </w:tc>
        <w:tc>
          <w:tcPr>
            <w:tcW w:w="2393" w:type="dxa"/>
          </w:tcPr>
          <w:p w:rsidR="001F0179" w:rsidRPr="00706D81" w:rsidRDefault="001F0179" w:rsidP="001A5BA9">
            <w:pPr>
              <w:jc w:val="both"/>
              <w:rPr>
                <w:bCs/>
                <w:kern w:val="36"/>
              </w:rPr>
            </w:pPr>
            <w:r w:rsidRPr="00706D81">
              <w:rPr>
                <w:bCs/>
                <w:kern w:val="36"/>
              </w:rPr>
              <w:t xml:space="preserve">13 </w:t>
            </w:r>
            <w:r w:rsidR="00CC6C98">
              <w:rPr>
                <w:bCs/>
                <w:kern w:val="36"/>
                <w:lang w:val="kk-KZ"/>
              </w:rPr>
              <w:t>апта</w:t>
            </w:r>
          </w:p>
        </w:tc>
      </w:tr>
      <w:tr w:rsidR="001F0179" w:rsidRPr="00F04960" w:rsidTr="001A5BA9">
        <w:tc>
          <w:tcPr>
            <w:tcW w:w="534" w:type="dxa"/>
          </w:tcPr>
          <w:p w:rsidR="001F0179" w:rsidRPr="00F04960" w:rsidRDefault="001F0179" w:rsidP="001A5BA9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CC6C98" w:rsidRPr="00E92B42" w:rsidRDefault="00CC6C98" w:rsidP="00CC6C98">
            <w:pPr>
              <w:rPr>
                <w:lang w:val="kk-KZ"/>
              </w:rPr>
            </w:pPr>
            <w:r w:rsidRPr="00E92B42">
              <w:rPr>
                <w:lang w:val="kk-KZ"/>
              </w:rPr>
              <w:t>СОӨЖ</w:t>
            </w:r>
            <w:r w:rsidRPr="00E92B42">
              <w:t xml:space="preserve">: 7 </w:t>
            </w:r>
            <w:r w:rsidRPr="00E92B42">
              <w:rPr>
                <w:lang w:val="kk-KZ"/>
              </w:rPr>
              <w:t>тапсырманы орныдау</w:t>
            </w:r>
          </w:p>
          <w:p w:rsidR="00CC6C98" w:rsidRPr="00E92B42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92B42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1. Төмендегі сұрақтарға кеңейтілген жазбаша жауап:</w:t>
            </w:r>
          </w:p>
          <w:p w:rsidR="00CC6C98" w:rsidRPr="00E92B42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92B42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- Неліктен психология саласындағы зерттеулерді таңдадым және әл-Фараби атындағы ҚазҰУ-не оқуға түстім?</w:t>
            </w:r>
          </w:p>
          <w:p w:rsidR="00CC6C98" w:rsidRPr="00E92B42" w:rsidRDefault="00CC6C98" w:rsidP="00CC6C9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92B42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- Жағымсыз немесе қиын өмірлік жағдайларда эмоцияларды, әрекеттер мен ойларды психикалық өзіндік реттеуде менің тәсілдері.</w:t>
            </w:r>
          </w:p>
          <w:p w:rsidR="001F0179" w:rsidRPr="00CC6C98" w:rsidRDefault="00CC6C98" w:rsidP="00CC6C9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E92B42">
              <w:rPr>
                <w:color w:val="212121"/>
                <w:lang w:val="kk-KZ"/>
              </w:rPr>
              <w:t>2. Психолог жұмысына арналған күнтізбелік жоспарды жасаңыз.</w:t>
            </w:r>
            <w:r w:rsidR="001F0179" w:rsidRPr="00CC6C98">
              <w:rPr>
                <w:bCs/>
                <w:kern w:val="36"/>
                <w:sz w:val="28"/>
                <w:szCs w:val="28"/>
                <w:lang w:val="kk-KZ"/>
              </w:rPr>
              <w:tab/>
            </w:r>
          </w:p>
        </w:tc>
        <w:tc>
          <w:tcPr>
            <w:tcW w:w="2393" w:type="dxa"/>
          </w:tcPr>
          <w:p w:rsidR="001F0179" w:rsidRPr="00CC6C98" w:rsidRDefault="001F0179" w:rsidP="001A5BA9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93" w:type="dxa"/>
          </w:tcPr>
          <w:p w:rsidR="001F0179" w:rsidRPr="00CC6C98" w:rsidRDefault="001F0179" w:rsidP="00CC6C98">
            <w:pPr>
              <w:jc w:val="both"/>
              <w:rPr>
                <w:bCs/>
                <w:kern w:val="36"/>
                <w:lang w:val="kk-KZ"/>
              </w:rPr>
            </w:pPr>
            <w:r w:rsidRPr="00706D81">
              <w:rPr>
                <w:bCs/>
                <w:kern w:val="36"/>
              </w:rPr>
              <w:t xml:space="preserve">14 </w:t>
            </w:r>
            <w:r w:rsidR="00CC6C98">
              <w:rPr>
                <w:bCs/>
                <w:kern w:val="36"/>
                <w:lang w:val="kk-KZ"/>
              </w:rPr>
              <w:t>апта</w:t>
            </w:r>
          </w:p>
        </w:tc>
      </w:tr>
    </w:tbl>
    <w:p w:rsidR="0038648C" w:rsidRDefault="0038648C"/>
    <w:sectPr w:rsidR="0038648C" w:rsidSect="0038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97F16"/>
    <w:rsid w:val="000043A0"/>
    <w:rsid w:val="00006140"/>
    <w:rsid w:val="00010A31"/>
    <w:rsid w:val="00016134"/>
    <w:rsid w:val="00016C88"/>
    <w:rsid w:val="00017918"/>
    <w:rsid w:val="00020E03"/>
    <w:rsid w:val="000223EB"/>
    <w:rsid w:val="0002361D"/>
    <w:rsid w:val="0002737E"/>
    <w:rsid w:val="00031EBE"/>
    <w:rsid w:val="00034A40"/>
    <w:rsid w:val="00036BAF"/>
    <w:rsid w:val="000401C2"/>
    <w:rsid w:val="000415A7"/>
    <w:rsid w:val="000451DD"/>
    <w:rsid w:val="000514EA"/>
    <w:rsid w:val="00053F54"/>
    <w:rsid w:val="000602F6"/>
    <w:rsid w:val="00062A59"/>
    <w:rsid w:val="00064370"/>
    <w:rsid w:val="00071851"/>
    <w:rsid w:val="00073F00"/>
    <w:rsid w:val="00074479"/>
    <w:rsid w:val="00086812"/>
    <w:rsid w:val="00090449"/>
    <w:rsid w:val="00097F16"/>
    <w:rsid w:val="000B2FA6"/>
    <w:rsid w:val="000B3651"/>
    <w:rsid w:val="000B53B6"/>
    <w:rsid w:val="000B7FD9"/>
    <w:rsid w:val="000C07D0"/>
    <w:rsid w:val="000C0A69"/>
    <w:rsid w:val="000C0A8E"/>
    <w:rsid w:val="000C5406"/>
    <w:rsid w:val="000C66A2"/>
    <w:rsid w:val="000D1C63"/>
    <w:rsid w:val="000D48FC"/>
    <w:rsid w:val="000D6E2B"/>
    <w:rsid w:val="000D7C71"/>
    <w:rsid w:val="000E1D91"/>
    <w:rsid w:val="000E368F"/>
    <w:rsid w:val="000F027F"/>
    <w:rsid w:val="000F1CA7"/>
    <w:rsid w:val="000F2022"/>
    <w:rsid w:val="000F5B64"/>
    <w:rsid w:val="00101654"/>
    <w:rsid w:val="001060D7"/>
    <w:rsid w:val="00112BBC"/>
    <w:rsid w:val="00117A1B"/>
    <w:rsid w:val="00121E22"/>
    <w:rsid w:val="00123BE0"/>
    <w:rsid w:val="00123E62"/>
    <w:rsid w:val="00125D9A"/>
    <w:rsid w:val="001378E9"/>
    <w:rsid w:val="00140947"/>
    <w:rsid w:val="001421E9"/>
    <w:rsid w:val="00146B9B"/>
    <w:rsid w:val="001539AD"/>
    <w:rsid w:val="0015497B"/>
    <w:rsid w:val="00163FBF"/>
    <w:rsid w:val="00172850"/>
    <w:rsid w:val="00174A89"/>
    <w:rsid w:val="00175301"/>
    <w:rsid w:val="001760DC"/>
    <w:rsid w:val="0018227C"/>
    <w:rsid w:val="00185724"/>
    <w:rsid w:val="00186322"/>
    <w:rsid w:val="0018637F"/>
    <w:rsid w:val="00196E78"/>
    <w:rsid w:val="001A5274"/>
    <w:rsid w:val="001B06CD"/>
    <w:rsid w:val="001B645B"/>
    <w:rsid w:val="001C1153"/>
    <w:rsid w:val="001C1E12"/>
    <w:rsid w:val="001C2F15"/>
    <w:rsid w:val="001C76F2"/>
    <w:rsid w:val="001D7387"/>
    <w:rsid w:val="001D75B3"/>
    <w:rsid w:val="001E21C1"/>
    <w:rsid w:val="001E4ACF"/>
    <w:rsid w:val="001F0179"/>
    <w:rsid w:val="002022C6"/>
    <w:rsid w:val="00206612"/>
    <w:rsid w:val="00220D39"/>
    <w:rsid w:val="002220C1"/>
    <w:rsid w:val="00224745"/>
    <w:rsid w:val="002259C0"/>
    <w:rsid w:val="0023200F"/>
    <w:rsid w:val="002400B3"/>
    <w:rsid w:val="00240DE6"/>
    <w:rsid w:val="0024339A"/>
    <w:rsid w:val="00252877"/>
    <w:rsid w:val="00252BBC"/>
    <w:rsid w:val="00253AE5"/>
    <w:rsid w:val="00255F4D"/>
    <w:rsid w:val="00264347"/>
    <w:rsid w:val="00265710"/>
    <w:rsid w:val="002666A1"/>
    <w:rsid w:val="00272B0C"/>
    <w:rsid w:val="00275441"/>
    <w:rsid w:val="00292DC0"/>
    <w:rsid w:val="00296A3C"/>
    <w:rsid w:val="00297C6B"/>
    <w:rsid w:val="002A1A7E"/>
    <w:rsid w:val="002A1BBC"/>
    <w:rsid w:val="002A252A"/>
    <w:rsid w:val="002A32B1"/>
    <w:rsid w:val="002A6403"/>
    <w:rsid w:val="002A6667"/>
    <w:rsid w:val="002B0FB2"/>
    <w:rsid w:val="002B61BF"/>
    <w:rsid w:val="002D6257"/>
    <w:rsid w:val="002E2CC9"/>
    <w:rsid w:val="002E7E49"/>
    <w:rsid w:val="002F1E3E"/>
    <w:rsid w:val="002F381F"/>
    <w:rsid w:val="00306D27"/>
    <w:rsid w:val="00310173"/>
    <w:rsid w:val="003103EB"/>
    <w:rsid w:val="003137F9"/>
    <w:rsid w:val="00325946"/>
    <w:rsid w:val="003262B8"/>
    <w:rsid w:val="00327973"/>
    <w:rsid w:val="00332B5F"/>
    <w:rsid w:val="00347B93"/>
    <w:rsid w:val="00353071"/>
    <w:rsid w:val="00354E87"/>
    <w:rsid w:val="00365AA0"/>
    <w:rsid w:val="00371CC7"/>
    <w:rsid w:val="00376A18"/>
    <w:rsid w:val="003773C2"/>
    <w:rsid w:val="00377C95"/>
    <w:rsid w:val="0038648C"/>
    <w:rsid w:val="00395275"/>
    <w:rsid w:val="003962E7"/>
    <w:rsid w:val="00397163"/>
    <w:rsid w:val="003B4819"/>
    <w:rsid w:val="003B6A19"/>
    <w:rsid w:val="003B73BE"/>
    <w:rsid w:val="003C685A"/>
    <w:rsid w:val="003C6C29"/>
    <w:rsid w:val="003C6D06"/>
    <w:rsid w:val="003C6D9C"/>
    <w:rsid w:val="003D5BCD"/>
    <w:rsid w:val="003E0A68"/>
    <w:rsid w:val="003E0F86"/>
    <w:rsid w:val="003E280B"/>
    <w:rsid w:val="003E3653"/>
    <w:rsid w:val="003E7AF8"/>
    <w:rsid w:val="003F04FE"/>
    <w:rsid w:val="003F0DAA"/>
    <w:rsid w:val="003F37C0"/>
    <w:rsid w:val="003F6F38"/>
    <w:rsid w:val="00400406"/>
    <w:rsid w:val="00402BED"/>
    <w:rsid w:val="004061E1"/>
    <w:rsid w:val="00406723"/>
    <w:rsid w:val="00413562"/>
    <w:rsid w:val="0042320D"/>
    <w:rsid w:val="00423E28"/>
    <w:rsid w:val="0043156E"/>
    <w:rsid w:val="00431E8A"/>
    <w:rsid w:val="004327FC"/>
    <w:rsid w:val="00440C8F"/>
    <w:rsid w:val="0044245E"/>
    <w:rsid w:val="00443E97"/>
    <w:rsid w:val="0044562B"/>
    <w:rsid w:val="004544B3"/>
    <w:rsid w:val="00460DF2"/>
    <w:rsid w:val="0046664A"/>
    <w:rsid w:val="004713FA"/>
    <w:rsid w:val="00473206"/>
    <w:rsid w:val="00475097"/>
    <w:rsid w:val="00484B8A"/>
    <w:rsid w:val="00492B94"/>
    <w:rsid w:val="00492FE0"/>
    <w:rsid w:val="00493A4C"/>
    <w:rsid w:val="004A0921"/>
    <w:rsid w:val="004A6942"/>
    <w:rsid w:val="004A7099"/>
    <w:rsid w:val="004A75D0"/>
    <w:rsid w:val="004B1C56"/>
    <w:rsid w:val="004B4CF4"/>
    <w:rsid w:val="004C05A6"/>
    <w:rsid w:val="004C725D"/>
    <w:rsid w:val="004D0B6C"/>
    <w:rsid w:val="004D51F5"/>
    <w:rsid w:val="004D7873"/>
    <w:rsid w:val="004F2246"/>
    <w:rsid w:val="004F35EC"/>
    <w:rsid w:val="004F7BB0"/>
    <w:rsid w:val="00506B3C"/>
    <w:rsid w:val="00513554"/>
    <w:rsid w:val="005144F2"/>
    <w:rsid w:val="005232AA"/>
    <w:rsid w:val="005259DC"/>
    <w:rsid w:val="00530191"/>
    <w:rsid w:val="00530D36"/>
    <w:rsid w:val="00532591"/>
    <w:rsid w:val="005329CC"/>
    <w:rsid w:val="0053359D"/>
    <w:rsid w:val="00533AFB"/>
    <w:rsid w:val="005453F1"/>
    <w:rsid w:val="00550513"/>
    <w:rsid w:val="00556339"/>
    <w:rsid w:val="00563806"/>
    <w:rsid w:val="00563829"/>
    <w:rsid w:val="00564827"/>
    <w:rsid w:val="00566422"/>
    <w:rsid w:val="00566C6D"/>
    <w:rsid w:val="00567C04"/>
    <w:rsid w:val="005740A4"/>
    <w:rsid w:val="00576F60"/>
    <w:rsid w:val="005774F6"/>
    <w:rsid w:val="00581524"/>
    <w:rsid w:val="00584713"/>
    <w:rsid w:val="005932F2"/>
    <w:rsid w:val="005952C9"/>
    <w:rsid w:val="005955CE"/>
    <w:rsid w:val="005B0C72"/>
    <w:rsid w:val="005B1FAF"/>
    <w:rsid w:val="005B2CD4"/>
    <w:rsid w:val="005C0346"/>
    <w:rsid w:val="005C55DB"/>
    <w:rsid w:val="005D02AB"/>
    <w:rsid w:val="005D1FED"/>
    <w:rsid w:val="005D2E17"/>
    <w:rsid w:val="005E7F28"/>
    <w:rsid w:val="005F569B"/>
    <w:rsid w:val="006056A5"/>
    <w:rsid w:val="0061261F"/>
    <w:rsid w:val="00613A95"/>
    <w:rsid w:val="00615569"/>
    <w:rsid w:val="00616232"/>
    <w:rsid w:val="00627018"/>
    <w:rsid w:val="00627917"/>
    <w:rsid w:val="00650AA9"/>
    <w:rsid w:val="00651607"/>
    <w:rsid w:val="00653017"/>
    <w:rsid w:val="0066057C"/>
    <w:rsid w:val="00663540"/>
    <w:rsid w:val="00672809"/>
    <w:rsid w:val="00673AC1"/>
    <w:rsid w:val="00687D09"/>
    <w:rsid w:val="00692E7C"/>
    <w:rsid w:val="00696885"/>
    <w:rsid w:val="00696D6F"/>
    <w:rsid w:val="00696F94"/>
    <w:rsid w:val="006A1AD8"/>
    <w:rsid w:val="006A53B9"/>
    <w:rsid w:val="006B6F8A"/>
    <w:rsid w:val="006C0DEF"/>
    <w:rsid w:val="006C68DF"/>
    <w:rsid w:val="006D14E5"/>
    <w:rsid w:val="006D505F"/>
    <w:rsid w:val="006E3299"/>
    <w:rsid w:val="0070052D"/>
    <w:rsid w:val="00700672"/>
    <w:rsid w:val="007024C0"/>
    <w:rsid w:val="00702FB3"/>
    <w:rsid w:val="007102EE"/>
    <w:rsid w:val="00713AFF"/>
    <w:rsid w:val="007214AA"/>
    <w:rsid w:val="00732001"/>
    <w:rsid w:val="00742ACE"/>
    <w:rsid w:val="007467B1"/>
    <w:rsid w:val="00754E10"/>
    <w:rsid w:val="00756DEE"/>
    <w:rsid w:val="007624B3"/>
    <w:rsid w:val="00762943"/>
    <w:rsid w:val="00762C10"/>
    <w:rsid w:val="00765FFD"/>
    <w:rsid w:val="00784B8D"/>
    <w:rsid w:val="00791BB0"/>
    <w:rsid w:val="00797111"/>
    <w:rsid w:val="00797580"/>
    <w:rsid w:val="00797965"/>
    <w:rsid w:val="007A21D9"/>
    <w:rsid w:val="007A24E9"/>
    <w:rsid w:val="007A2F52"/>
    <w:rsid w:val="007A4A4B"/>
    <w:rsid w:val="007A791D"/>
    <w:rsid w:val="007B1882"/>
    <w:rsid w:val="007B4A67"/>
    <w:rsid w:val="007C66D8"/>
    <w:rsid w:val="007C7719"/>
    <w:rsid w:val="007D5D67"/>
    <w:rsid w:val="007D75D6"/>
    <w:rsid w:val="007F31BD"/>
    <w:rsid w:val="007F39D3"/>
    <w:rsid w:val="007F558A"/>
    <w:rsid w:val="007F6BD6"/>
    <w:rsid w:val="00804C2E"/>
    <w:rsid w:val="008158AE"/>
    <w:rsid w:val="008160C3"/>
    <w:rsid w:val="00816C42"/>
    <w:rsid w:val="0082358F"/>
    <w:rsid w:val="00823F57"/>
    <w:rsid w:val="00824A0D"/>
    <w:rsid w:val="00852D06"/>
    <w:rsid w:val="008570EC"/>
    <w:rsid w:val="00860417"/>
    <w:rsid w:val="0086080A"/>
    <w:rsid w:val="0086579B"/>
    <w:rsid w:val="00870BA9"/>
    <w:rsid w:val="008859A3"/>
    <w:rsid w:val="00886B31"/>
    <w:rsid w:val="00897340"/>
    <w:rsid w:val="008A4145"/>
    <w:rsid w:val="008A49B5"/>
    <w:rsid w:val="008A7B2C"/>
    <w:rsid w:val="008B2C47"/>
    <w:rsid w:val="008B3BA7"/>
    <w:rsid w:val="008B7074"/>
    <w:rsid w:val="008B747B"/>
    <w:rsid w:val="008C0B9A"/>
    <w:rsid w:val="008C16B2"/>
    <w:rsid w:val="008C194E"/>
    <w:rsid w:val="008C3D24"/>
    <w:rsid w:val="008D0231"/>
    <w:rsid w:val="008D3020"/>
    <w:rsid w:val="008E0D24"/>
    <w:rsid w:val="008E61FA"/>
    <w:rsid w:val="008E6437"/>
    <w:rsid w:val="008E6C79"/>
    <w:rsid w:val="008F16A1"/>
    <w:rsid w:val="008F5754"/>
    <w:rsid w:val="00916F43"/>
    <w:rsid w:val="00921E36"/>
    <w:rsid w:val="0092630E"/>
    <w:rsid w:val="0093215B"/>
    <w:rsid w:val="00932DA0"/>
    <w:rsid w:val="009344AB"/>
    <w:rsid w:val="009366FF"/>
    <w:rsid w:val="0093705B"/>
    <w:rsid w:val="009436F2"/>
    <w:rsid w:val="00946D67"/>
    <w:rsid w:val="00950C78"/>
    <w:rsid w:val="009511A1"/>
    <w:rsid w:val="0095270B"/>
    <w:rsid w:val="0095570D"/>
    <w:rsid w:val="00955BE3"/>
    <w:rsid w:val="0095699C"/>
    <w:rsid w:val="00957C38"/>
    <w:rsid w:val="00964DAC"/>
    <w:rsid w:val="00966610"/>
    <w:rsid w:val="009709B3"/>
    <w:rsid w:val="00971B84"/>
    <w:rsid w:val="00974027"/>
    <w:rsid w:val="0097581C"/>
    <w:rsid w:val="009849EE"/>
    <w:rsid w:val="00985BF0"/>
    <w:rsid w:val="00987E16"/>
    <w:rsid w:val="00995080"/>
    <w:rsid w:val="009A185C"/>
    <w:rsid w:val="009B3EAF"/>
    <w:rsid w:val="009C0A35"/>
    <w:rsid w:val="009C10B7"/>
    <w:rsid w:val="009C1663"/>
    <w:rsid w:val="009C188E"/>
    <w:rsid w:val="009C3A59"/>
    <w:rsid w:val="009D1128"/>
    <w:rsid w:val="009D205D"/>
    <w:rsid w:val="009D448A"/>
    <w:rsid w:val="009D4BA1"/>
    <w:rsid w:val="009D4D98"/>
    <w:rsid w:val="009D5E71"/>
    <w:rsid w:val="009D6659"/>
    <w:rsid w:val="009E051A"/>
    <w:rsid w:val="009E7FE6"/>
    <w:rsid w:val="009F06C3"/>
    <w:rsid w:val="009F284E"/>
    <w:rsid w:val="009F4DBC"/>
    <w:rsid w:val="009F74B7"/>
    <w:rsid w:val="00A004F4"/>
    <w:rsid w:val="00A07418"/>
    <w:rsid w:val="00A10798"/>
    <w:rsid w:val="00A20567"/>
    <w:rsid w:val="00A20C56"/>
    <w:rsid w:val="00A21B12"/>
    <w:rsid w:val="00A26648"/>
    <w:rsid w:val="00A300A1"/>
    <w:rsid w:val="00A32916"/>
    <w:rsid w:val="00A34272"/>
    <w:rsid w:val="00A3464F"/>
    <w:rsid w:val="00A34D27"/>
    <w:rsid w:val="00A34FD2"/>
    <w:rsid w:val="00A37214"/>
    <w:rsid w:val="00A40DE5"/>
    <w:rsid w:val="00A50026"/>
    <w:rsid w:val="00A54133"/>
    <w:rsid w:val="00A6003D"/>
    <w:rsid w:val="00A62D99"/>
    <w:rsid w:val="00A662CE"/>
    <w:rsid w:val="00A708B0"/>
    <w:rsid w:val="00A8156A"/>
    <w:rsid w:val="00A8264A"/>
    <w:rsid w:val="00A863EB"/>
    <w:rsid w:val="00A92366"/>
    <w:rsid w:val="00A93008"/>
    <w:rsid w:val="00A97390"/>
    <w:rsid w:val="00AA65DB"/>
    <w:rsid w:val="00AC0382"/>
    <w:rsid w:val="00AC0825"/>
    <w:rsid w:val="00AC0F7E"/>
    <w:rsid w:val="00AC4409"/>
    <w:rsid w:val="00AD5003"/>
    <w:rsid w:val="00AF5D3A"/>
    <w:rsid w:val="00B01E30"/>
    <w:rsid w:val="00B04F32"/>
    <w:rsid w:val="00B05B6B"/>
    <w:rsid w:val="00B07A7F"/>
    <w:rsid w:val="00B219E2"/>
    <w:rsid w:val="00B235DE"/>
    <w:rsid w:val="00B33157"/>
    <w:rsid w:val="00B334D7"/>
    <w:rsid w:val="00B51610"/>
    <w:rsid w:val="00B53511"/>
    <w:rsid w:val="00B54E20"/>
    <w:rsid w:val="00B5598E"/>
    <w:rsid w:val="00B564C4"/>
    <w:rsid w:val="00B5697D"/>
    <w:rsid w:val="00B61CE6"/>
    <w:rsid w:val="00B65232"/>
    <w:rsid w:val="00B65497"/>
    <w:rsid w:val="00B7328E"/>
    <w:rsid w:val="00B751A2"/>
    <w:rsid w:val="00B76993"/>
    <w:rsid w:val="00B932C3"/>
    <w:rsid w:val="00BA0922"/>
    <w:rsid w:val="00BB7F9E"/>
    <w:rsid w:val="00BC61F5"/>
    <w:rsid w:val="00BC6E5C"/>
    <w:rsid w:val="00BD2D15"/>
    <w:rsid w:val="00BE011D"/>
    <w:rsid w:val="00BE3C05"/>
    <w:rsid w:val="00BF2349"/>
    <w:rsid w:val="00BF4596"/>
    <w:rsid w:val="00BF528F"/>
    <w:rsid w:val="00BF5402"/>
    <w:rsid w:val="00C018C2"/>
    <w:rsid w:val="00C052F3"/>
    <w:rsid w:val="00C15E61"/>
    <w:rsid w:val="00C332BD"/>
    <w:rsid w:val="00C37714"/>
    <w:rsid w:val="00C44331"/>
    <w:rsid w:val="00C44718"/>
    <w:rsid w:val="00C46FF4"/>
    <w:rsid w:val="00C53960"/>
    <w:rsid w:val="00C56CE6"/>
    <w:rsid w:val="00C635C8"/>
    <w:rsid w:val="00C924BE"/>
    <w:rsid w:val="00C93AA4"/>
    <w:rsid w:val="00C96095"/>
    <w:rsid w:val="00CA23D2"/>
    <w:rsid w:val="00CA2647"/>
    <w:rsid w:val="00CA2EE2"/>
    <w:rsid w:val="00CA5248"/>
    <w:rsid w:val="00CA53FF"/>
    <w:rsid w:val="00CB24C8"/>
    <w:rsid w:val="00CB2699"/>
    <w:rsid w:val="00CC3A0D"/>
    <w:rsid w:val="00CC6C98"/>
    <w:rsid w:val="00CD3CD8"/>
    <w:rsid w:val="00CE6E9B"/>
    <w:rsid w:val="00CF2D88"/>
    <w:rsid w:val="00CF3881"/>
    <w:rsid w:val="00CF4827"/>
    <w:rsid w:val="00D0426C"/>
    <w:rsid w:val="00D0477E"/>
    <w:rsid w:val="00D14337"/>
    <w:rsid w:val="00D214A4"/>
    <w:rsid w:val="00D3252F"/>
    <w:rsid w:val="00D33A88"/>
    <w:rsid w:val="00D35BDE"/>
    <w:rsid w:val="00D4159A"/>
    <w:rsid w:val="00D43ECB"/>
    <w:rsid w:val="00D44152"/>
    <w:rsid w:val="00D4748C"/>
    <w:rsid w:val="00D549FF"/>
    <w:rsid w:val="00D64C0A"/>
    <w:rsid w:val="00D67409"/>
    <w:rsid w:val="00D710D9"/>
    <w:rsid w:val="00D7338E"/>
    <w:rsid w:val="00D745EF"/>
    <w:rsid w:val="00D76F8D"/>
    <w:rsid w:val="00D967ED"/>
    <w:rsid w:val="00DA2B14"/>
    <w:rsid w:val="00DA484E"/>
    <w:rsid w:val="00DB4775"/>
    <w:rsid w:val="00DB4B96"/>
    <w:rsid w:val="00DB4FAD"/>
    <w:rsid w:val="00DD2DE0"/>
    <w:rsid w:val="00DD68C1"/>
    <w:rsid w:val="00DE03D7"/>
    <w:rsid w:val="00DE1A0A"/>
    <w:rsid w:val="00DE1A23"/>
    <w:rsid w:val="00DE2516"/>
    <w:rsid w:val="00DE2577"/>
    <w:rsid w:val="00DE65C1"/>
    <w:rsid w:val="00DE73B0"/>
    <w:rsid w:val="00DF07BD"/>
    <w:rsid w:val="00DF11A7"/>
    <w:rsid w:val="00E00521"/>
    <w:rsid w:val="00E07832"/>
    <w:rsid w:val="00E1521C"/>
    <w:rsid w:val="00E154FD"/>
    <w:rsid w:val="00E17FF2"/>
    <w:rsid w:val="00E3219F"/>
    <w:rsid w:val="00E34A68"/>
    <w:rsid w:val="00E3590B"/>
    <w:rsid w:val="00E378D6"/>
    <w:rsid w:val="00E37C73"/>
    <w:rsid w:val="00E41038"/>
    <w:rsid w:val="00E42C9A"/>
    <w:rsid w:val="00E50E22"/>
    <w:rsid w:val="00E529AD"/>
    <w:rsid w:val="00E54180"/>
    <w:rsid w:val="00E56714"/>
    <w:rsid w:val="00E634E7"/>
    <w:rsid w:val="00E6474C"/>
    <w:rsid w:val="00E65B14"/>
    <w:rsid w:val="00E66921"/>
    <w:rsid w:val="00E75C66"/>
    <w:rsid w:val="00E76D38"/>
    <w:rsid w:val="00E80FC8"/>
    <w:rsid w:val="00E97B60"/>
    <w:rsid w:val="00EA17ED"/>
    <w:rsid w:val="00EB0471"/>
    <w:rsid w:val="00EB1951"/>
    <w:rsid w:val="00EB6B7E"/>
    <w:rsid w:val="00EC3A9D"/>
    <w:rsid w:val="00EC444D"/>
    <w:rsid w:val="00EC76CC"/>
    <w:rsid w:val="00ED4457"/>
    <w:rsid w:val="00ED7B9E"/>
    <w:rsid w:val="00EF0093"/>
    <w:rsid w:val="00EF0AD2"/>
    <w:rsid w:val="00EF4461"/>
    <w:rsid w:val="00EF65DA"/>
    <w:rsid w:val="00EF772D"/>
    <w:rsid w:val="00F01A5C"/>
    <w:rsid w:val="00F03730"/>
    <w:rsid w:val="00F05300"/>
    <w:rsid w:val="00F112F9"/>
    <w:rsid w:val="00F25CD1"/>
    <w:rsid w:val="00F266D6"/>
    <w:rsid w:val="00F27465"/>
    <w:rsid w:val="00F2779B"/>
    <w:rsid w:val="00F27BFB"/>
    <w:rsid w:val="00F35C80"/>
    <w:rsid w:val="00F43AB8"/>
    <w:rsid w:val="00F45641"/>
    <w:rsid w:val="00F469FB"/>
    <w:rsid w:val="00F50084"/>
    <w:rsid w:val="00F51454"/>
    <w:rsid w:val="00F5193E"/>
    <w:rsid w:val="00F61152"/>
    <w:rsid w:val="00F6472E"/>
    <w:rsid w:val="00F7232B"/>
    <w:rsid w:val="00F738A1"/>
    <w:rsid w:val="00F76469"/>
    <w:rsid w:val="00F83C4E"/>
    <w:rsid w:val="00F85465"/>
    <w:rsid w:val="00F9118B"/>
    <w:rsid w:val="00F935F6"/>
    <w:rsid w:val="00FA2F3F"/>
    <w:rsid w:val="00FA55B8"/>
    <w:rsid w:val="00FB0A0E"/>
    <w:rsid w:val="00FB14C8"/>
    <w:rsid w:val="00FB3FC7"/>
    <w:rsid w:val="00FB4897"/>
    <w:rsid w:val="00FC5AF2"/>
    <w:rsid w:val="00FD1640"/>
    <w:rsid w:val="00FD188D"/>
    <w:rsid w:val="00FD6D98"/>
    <w:rsid w:val="00FD7ED7"/>
    <w:rsid w:val="00FE0EF9"/>
    <w:rsid w:val="00FE12D1"/>
    <w:rsid w:val="00FE25C4"/>
    <w:rsid w:val="00FE2A05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4FE65-0398-4D9B-A2F9-F6E39DF4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A6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A65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Мадалиева Забира</dc:creator>
  <cp:lastModifiedBy>Баймолдина Лаура</cp:lastModifiedBy>
  <cp:revision>2</cp:revision>
  <dcterms:created xsi:type="dcterms:W3CDTF">2019-09-12T10:31:00Z</dcterms:created>
  <dcterms:modified xsi:type="dcterms:W3CDTF">2019-09-12T10:31:00Z</dcterms:modified>
</cp:coreProperties>
</file>